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1C" w:rsidRPr="002757F2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b/>
          <w:sz w:val="28"/>
          <w:szCs w:val="20"/>
        </w:rPr>
      </w:pPr>
      <w:r w:rsidRPr="002757F2">
        <w:rPr>
          <w:rFonts w:ascii="Arial" w:hAnsi="Arial" w:cs="Arial"/>
          <w:b/>
          <w:sz w:val="28"/>
          <w:szCs w:val="20"/>
        </w:rPr>
        <w:t>На прививку становись!</w:t>
      </w:r>
    </w:p>
    <w:p w:rsidR="00E9221C" w:rsidRPr="004E3AD4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i/>
          <w:sz w:val="20"/>
          <w:szCs w:val="20"/>
        </w:rPr>
      </w:pPr>
      <w:r w:rsidRPr="004E3AD4">
        <w:rPr>
          <w:rFonts w:ascii="Arial" w:hAnsi="Arial" w:cs="Arial"/>
          <w:i/>
          <w:sz w:val="20"/>
          <w:szCs w:val="20"/>
        </w:rPr>
        <w:t>Вакцинация – один из основных способов профилактики самого широкого списка заболеваний. Главное – успеть до начала эпидемии, чтобы в организме успел выработаться иммунитет. В сентябре в России стартовала кампания прививок против гриппа, адресованная взрослому населению. Рассказываем, как и где можно вакцинироваться бесплатно по ОМС.</w:t>
      </w:r>
    </w:p>
    <w:p w:rsidR="00E9221C" w:rsidRPr="004E3AD4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4E3AD4">
        <w:rPr>
          <w:rFonts w:ascii="Arial" w:hAnsi="Arial" w:cs="Arial"/>
          <w:b/>
          <w:sz w:val="20"/>
          <w:szCs w:val="20"/>
        </w:rPr>
        <w:t>Мифы опасны для здоровья</w:t>
      </w:r>
    </w:p>
    <w:p w:rsidR="00E9221C" w:rsidRPr="004E3AD4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 xml:space="preserve">В Интернете не утихают споры на тему пользы/бесполезности прививок от гриппа, но мнение Минздрава России в данном случае однозначно: своевременная вакцинация снижает риски заражения и помогает сохранить здоровье. И даже если вы заразитесь, заболевание будет протекать в более легкой форме. </w:t>
      </w:r>
    </w:p>
    <w:p w:rsidR="00E9221C" w:rsidRPr="004E3AD4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>Мнение о том, что после прививки от гриппа вы немедленно заболеете… гриппом – опасный миф. Важно запомнить: в вакцине нет живого вируса-возбудителя, при этом подхватить инфекцию в «сезон простуд», увы, не так уж сложно. Осень «славится» не только высокой распространенностью гриппа, но и острой респираторной вирусной инфекцией (ОРВИ). Отличить одно от другого с большой долей вероятности сможет</w:t>
      </w:r>
      <w:r>
        <w:rPr>
          <w:rFonts w:ascii="Arial" w:hAnsi="Arial" w:cs="Arial"/>
          <w:sz w:val="20"/>
          <w:szCs w:val="20"/>
        </w:rPr>
        <w:t xml:space="preserve"> </w:t>
      </w:r>
      <w:r w:rsidRPr="004E3AD4">
        <w:rPr>
          <w:rFonts w:ascii="Arial" w:hAnsi="Arial" w:cs="Arial"/>
          <w:sz w:val="20"/>
          <w:szCs w:val="20"/>
        </w:rPr>
        <w:t>только врач, но это не мешает людям верить в миф «сделал прививку и сразу заболел».</w:t>
      </w:r>
    </w:p>
    <w:p w:rsidR="00E9221C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Предупредить болезнь вовремя</w:t>
      </w:r>
    </w:p>
    <w:p w:rsidR="00E9221C" w:rsidRPr="004E3AD4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>Вирус гриппа постоянно мутирует. Это коварный враг, преимущественно опасный своими осложнениями. В жизнеугрожающем списке: воспаление сердечной мышцы, пневмония, поражение печени и даже головного мозга. В зоне особого риска: дети до 5 лет, беременные, люди в возрасте 65 +, лица с хроническими заболеваниями (сахарный диабет, сердечно-сосудистые, дыхательные патологии). Именно им надо прививаться от гриппа в первую очередь, не теряя драгоценного времени. На выработку иммунитета к гриппу требуется в среднем 2-3 недели, поэтому прививаться наиболее эффективно до начала эпидемии.</w:t>
      </w:r>
    </w:p>
    <w:p w:rsidR="00E9221C" w:rsidRPr="004E3AD4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>Прививка от гриппа – здоровьесберегающая практика, но, увы, воспользоваться ею может не каждый.</w:t>
      </w:r>
    </w:p>
    <w:p w:rsidR="00E9221C" w:rsidRPr="004E3AD4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b/>
          <w:sz w:val="20"/>
          <w:szCs w:val="20"/>
        </w:rPr>
        <w:t>Противопоказания:</w:t>
      </w:r>
      <w:r w:rsidRPr="004E3AD4">
        <w:rPr>
          <w:rFonts w:ascii="Arial" w:hAnsi="Arial" w:cs="Arial"/>
          <w:sz w:val="20"/>
          <w:szCs w:val="20"/>
        </w:rPr>
        <w:t xml:space="preserve"> чрезмерная чувствительность к компонентам вакцины, аллергия на яичный белок, лихорадочные/хронические состояния в период обострения.</w:t>
      </w:r>
    </w:p>
    <w:p w:rsidR="00E9221C" w:rsidRPr="004E3AD4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4E3AD4">
        <w:rPr>
          <w:rFonts w:ascii="Arial" w:hAnsi="Arial" w:cs="Arial"/>
          <w:b/>
          <w:sz w:val="20"/>
          <w:szCs w:val="20"/>
        </w:rPr>
        <w:t>Где и как вакцинироваться</w:t>
      </w:r>
    </w:p>
    <w:p w:rsidR="00E9221C" w:rsidRPr="004E3AD4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Прививка от гриппа, как и от некоторых других опасных заболеваний, входит в</w:t>
      </w:r>
      <w:r w:rsidRPr="004E3AD4">
        <w:rPr>
          <w:rFonts w:ascii="Arial" w:hAnsi="Arial" w:cs="Arial"/>
          <w:b/>
          <w:sz w:val="20"/>
          <w:szCs w:val="20"/>
        </w:rPr>
        <w:t xml:space="preserve"> 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Национальный календарь профилактических </w:t>
      </w:r>
      <w:hyperlink r:id="rId5" w:history="1">
        <w:r w:rsidRPr="004E3AD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прививок</w:t>
        </w:r>
      </w:hyperlink>
      <w:r w:rsidRPr="000B1910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* </w:t>
      </w:r>
    </w:p>
    <w:p w:rsidR="00E9221C" w:rsidRPr="004E3AD4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Вакцинация от гриппа – добровольная процедура, которая проводится совершенно бесплатно по полису ОМС. Защитить свое здоровье можно просто и быстро, так стоит ли отказываться от этой возможности?</w:t>
      </w:r>
    </w:p>
    <w:p w:rsidR="00E9221C" w:rsidRPr="004E3AD4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Куда обратиться в том случае, если вы решили вакцинироваться? В районную поликлинику, в МФЦ, в мобильный пункт вакцинации – с начала осени они активно открываются на всей территории России.</w:t>
      </w:r>
      <w:r w:rsidRPr="004E3AD4">
        <w:rPr>
          <w:rFonts w:ascii="Arial" w:hAnsi="Arial" w:cs="Arial"/>
          <w:sz w:val="20"/>
          <w:szCs w:val="20"/>
        </w:rPr>
        <w:t xml:space="preserve"> Некоторые работодатели организуют прививочную кампанию в офисах и на производствах.</w:t>
      </w:r>
    </w:p>
    <w:p w:rsidR="00E9221C" w:rsidRPr="004E3AD4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Самый простой и очевидный способ вакцинироваться от гриппа – сделать это в поликлинике по полису ОМС. После осмотра у терапевта и отсутствия противопоказаний вам совершенно бесплатно поставят прививку отечественного производства. Российские препараты, которыми вакцинируют от гриппа в рамках системы обязательного медицинского страхования, безопасны и эффективны. По данным Всемирной организации здравоохранения, именно вакцины помогают нам перенести опасное заболевание в более легкой форме или вовсе предотвращают его возникновение.</w:t>
      </w:r>
    </w:p>
    <w:p w:rsidR="00E9221C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«Вакцинация от гриппа, как и любая другая прививка из Национального календаря прививок, – совершенно бесплатна по полису ОМС. В том случае, если в поликлинике уверяют, что эта процедура проводится на коммерческих условиях, немедленно сообщите об этом – обратитесь в страховую медицинскую организацию (СМО), где вы получали полис обязательного медицинского страхования. Страховые представители свяжутся с ответственными сотрудниками и устранят такое «недоразумение». Одна из наших обязанностей – сопровождение застрахованных на всем пути получения ими медицинской помощи, а также защита их прав в системе обязательного медицинского страхования. При этом очень важно, чтобы сам человек ответственно относился к своему здоровью</w:t>
      </w:r>
      <w:r w:rsidRPr="006A6EFC">
        <w:rPr>
          <w:rFonts w:ascii="Arial" w:hAnsi="Arial" w:cs="Arial"/>
          <w:sz w:val="20"/>
          <w:szCs w:val="20"/>
          <w:shd w:val="clear" w:color="auto" w:fill="FFFFFF"/>
        </w:rPr>
        <w:t>», – говорит Семенова Елена Николаевна, директор Тамбовского филиала компании «СОГАЗ-Мед».</w:t>
      </w:r>
    </w:p>
    <w:p w:rsidR="00E9221C" w:rsidRDefault="00E9221C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9221C" w:rsidRDefault="00E9221C" w:rsidP="004E3AD4">
      <w:pPr>
        <w:pStyle w:val="NormalWeb"/>
        <w:shd w:val="clear" w:color="auto" w:fill="FFFFFF"/>
        <w:rPr>
          <w:rFonts w:ascii="Arial" w:hAnsi="Arial" w:cs="Arial"/>
          <w:sz w:val="16"/>
          <w:szCs w:val="20"/>
        </w:rPr>
      </w:pPr>
      <w:r w:rsidRPr="004E3AD4">
        <w:rPr>
          <w:rFonts w:ascii="Arial" w:hAnsi="Arial" w:cs="Arial"/>
          <w:sz w:val="16"/>
          <w:szCs w:val="20"/>
          <w:shd w:val="clear" w:color="auto" w:fill="FFFFFF"/>
        </w:rPr>
        <w:t>*</w:t>
      </w:r>
      <w:r w:rsidRPr="004E3AD4">
        <w:rPr>
          <w:rFonts w:ascii="Arial" w:hAnsi="Arial" w:cs="Arial"/>
          <w:sz w:val="16"/>
          <w:szCs w:val="20"/>
        </w:rPr>
        <w:t xml:space="preserve"> Приказ МЗ РФ от 6 декабря 2021 г. N 1122н</w:t>
      </w:r>
      <w:r>
        <w:rPr>
          <w:rFonts w:ascii="Arial" w:hAnsi="Arial" w:cs="Arial"/>
          <w:sz w:val="16"/>
          <w:szCs w:val="20"/>
        </w:rPr>
        <w:t xml:space="preserve"> </w:t>
      </w:r>
      <w:r w:rsidRPr="004E3AD4">
        <w:rPr>
          <w:rFonts w:ascii="Arial" w:hAnsi="Arial" w:cs="Arial"/>
          <w:sz w:val="16"/>
          <w:szCs w:val="20"/>
        </w:rPr>
        <w:t>«Об утверждении национального</w:t>
      </w:r>
      <w:r>
        <w:rPr>
          <w:rFonts w:ascii="Arial" w:hAnsi="Arial" w:cs="Arial"/>
          <w:sz w:val="16"/>
          <w:szCs w:val="20"/>
        </w:rPr>
        <w:t xml:space="preserve"> </w:t>
      </w:r>
      <w:r w:rsidRPr="004E3AD4">
        <w:rPr>
          <w:rFonts w:ascii="Arial" w:hAnsi="Arial" w:cs="Arial"/>
          <w:sz w:val="16"/>
          <w:szCs w:val="20"/>
        </w:rPr>
        <w:t>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</w:t>
      </w:r>
    </w:p>
    <w:p w:rsidR="00E9221C" w:rsidRDefault="00E9221C" w:rsidP="004E3AD4">
      <w:pPr>
        <w:pStyle w:val="NormalWeb"/>
        <w:shd w:val="clear" w:color="auto" w:fill="FFFFFF"/>
        <w:rPr>
          <w:rFonts w:ascii="Arial" w:hAnsi="Arial" w:cs="Arial"/>
          <w:sz w:val="16"/>
          <w:szCs w:val="20"/>
        </w:rPr>
      </w:pPr>
    </w:p>
    <w:p w:rsidR="00E9221C" w:rsidRPr="004E3AD4" w:rsidRDefault="00E9221C" w:rsidP="004E3AD4">
      <w:pPr>
        <w:pStyle w:val="NormalWeb"/>
        <w:shd w:val="clear" w:color="auto" w:fill="FFFFFF"/>
        <w:rPr>
          <w:rFonts w:ascii="Arial" w:hAnsi="Arial" w:cs="Arial"/>
          <w:sz w:val="16"/>
          <w:szCs w:val="20"/>
          <w:shd w:val="clear" w:color="auto" w:fill="FFFFFF"/>
        </w:rPr>
      </w:pPr>
    </w:p>
    <w:sectPr w:rsidR="00E9221C" w:rsidRPr="004E3AD4" w:rsidSect="005502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3F45"/>
    <w:multiLevelType w:val="multilevel"/>
    <w:tmpl w:val="E6E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5B0"/>
    <w:rsid w:val="00004A42"/>
    <w:rsid w:val="00044DF4"/>
    <w:rsid w:val="0006737B"/>
    <w:rsid w:val="00071802"/>
    <w:rsid w:val="000B1910"/>
    <w:rsid w:val="000F7D16"/>
    <w:rsid w:val="0011175A"/>
    <w:rsid w:val="001175AD"/>
    <w:rsid w:val="00194886"/>
    <w:rsid w:val="001A63A1"/>
    <w:rsid w:val="002078BF"/>
    <w:rsid w:val="00227ED3"/>
    <w:rsid w:val="002757F2"/>
    <w:rsid w:val="002D55B0"/>
    <w:rsid w:val="00340F63"/>
    <w:rsid w:val="0044452F"/>
    <w:rsid w:val="00484642"/>
    <w:rsid w:val="004E3AD4"/>
    <w:rsid w:val="00506E83"/>
    <w:rsid w:val="00520231"/>
    <w:rsid w:val="0055029A"/>
    <w:rsid w:val="00564DC3"/>
    <w:rsid w:val="005729CC"/>
    <w:rsid w:val="0058013C"/>
    <w:rsid w:val="0058157E"/>
    <w:rsid w:val="00597DE9"/>
    <w:rsid w:val="005A3A02"/>
    <w:rsid w:val="006334F0"/>
    <w:rsid w:val="00650D0E"/>
    <w:rsid w:val="00692395"/>
    <w:rsid w:val="006A1873"/>
    <w:rsid w:val="006A6EFC"/>
    <w:rsid w:val="006B5B5D"/>
    <w:rsid w:val="006C5140"/>
    <w:rsid w:val="006D63E6"/>
    <w:rsid w:val="006E66A5"/>
    <w:rsid w:val="006E677C"/>
    <w:rsid w:val="007353EA"/>
    <w:rsid w:val="007A085C"/>
    <w:rsid w:val="007C0A07"/>
    <w:rsid w:val="007E521F"/>
    <w:rsid w:val="007F143C"/>
    <w:rsid w:val="00820CB6"/>
    <w:rsid w:val="00844496"/>
    <w:rsid w:val="008505D0"/>
    <w:rsid w:val="008524B0"/>
    <w:rsid w:val="008A7E6D"/>
    <w:rsid w:val="008E024F"/>
    <w:rsid w:val="008F5994"/>
    <w:rsid w:val="009944EC"/>
    <w:rsid w:val="009A575B"/>
    <w:rsid w:val="00B939C5"/>
    <w:rsid w:val="00BE4FFD"/>
    <w:rsid w:val="00C478D2"/>
    <w:rsid w:val="00C82AB0"/>
    <w:rsid w:val="00C95DAE"/>
    <w:rsid w:val="00CA7775"/>
    <w:rsid w:val="00CB2DEB"/>
    <w:rsid w:val="00CC1DE0"/>
    <w:rsid w:val="00CC200D"/>
    <w:rsid w:val="00CC2F0E"/>
    <w:rsid w:val="00CD1644"/>
    <w:rsid w:val="00D163BB"/>
    <w:rsid w:val="00D47DDA"/>
    <w:rsid w:val="00E52FD8"/>
    <w:rsid w:val="00E543D3"/>
    <w:rsid w:val="00E9221C"/>
    <w:rsid w:val="00EB1F81"/>
    <w:rsid w:val="00EF79C6"/>
    <w:rsid w:val="00F475C5"/>
    <w:rsid w:val="00F75563"/>
    <w:rsid w:val="00F77BB4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C5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C5140"/>
    <w:rPr>
      <w:rFonts w:ascii="Times New Roman" w:hAnsi="Times New Roman"/>
      <w:b/>
      <w:sz w:val="36"/>
      <w:lang w:val="x-none" w:eastAsia="ru-RU"/>
    </w:rPr>
  </w:style>
  <w:style w:type="character" w:styleId="Hyperlink">
    <w:name w:val="Hyperlink"/>
    <w:basedOn w:val="DefaultParagraphFont"/>
    <w:uiPriority w:val="99"/>
    <w:rsid w:val="006E66A5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6E6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078BF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d-bold-span">
    <w:name w:val="med-bold-span"/>
    <w:basedOn w:val="DefaultParagraphFont"/>
    <w:uiPriority w:val="99"/>
    <w:rsid w:val="00FE1FB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20231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semiHidden/>
    <w:rsid w:val="00F475C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47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75C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7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75C5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4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5C5"/>
    <w:rPr>
      <w:rFonts w:ascii="Segoe UI" w:hAnsi="Segoe UI"/>
      <w:sz w:val="18"/>
    </w:rPr>
  </w:style>
  <w:style w:type="character" w:styleId="FollowedHyperlink">
    <w:name w:val="FollowedHyperlink"/>
    <w:basedOn w:val="DefaultParagraphFont"/>
    <w:uiPriority w:val="99"/>
    <w:semiHidden/>
    <w:rsid w:val="004E3AD4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gaz-med.ru/health/actual/kalendar-privivok-dlya-detey-i-vzroslyh/?ysclid=lmyum0auef3837882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646</Words>
  <Characters>3688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прививку становись</dc:title>
  <dc:subject/>
  <dc:creator>Ращупкина Ольга Александровна</dc:creator>
  <cp:keywords/>
  <dc:description/>
  <cp:lastModifiedBy>Sekr</cp:lastModifiedBy>
  <cp:revision>2</cp:revision>
  <dcterms:created xsi:type="dcterms:W3CDTF">2025-10-07T06:40:00Z</dcterms:created>
  <dcterms:modified xsi:type="dcterms:W3CDTF">2025-10-07T06:40:00Z</dcterms:modified>
</cp:coreProperties>
</file>